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705" w:rsidRDefault="00853705" w:rsidP="00853705">
      <w:pPr>
        <w:jc w:val="center"/>
        <w:rPr>
          <w:rFonts w:ascii="Times New Roman" w:hAnsi="Times New Roman" w:cs="Times New Roman"/>
          <w:color w:val="222222"/>
          <w:sz w:val="28"/>
          <w:szCs w:val="28"/>
          <w:lang w:val="en-US"/>
        </w:rPr>
      </w:pPr>
      <w:r w:rsidRPr="0085370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53705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</w:rPr>
        <w:t>               Буровая установка BAUER BG-28</w:t>
      </w:r>
    </w:p>
    <w:p w:rsidR="00853705" w:rsidRDefault="00853705" w:rsidP="00853705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</w:pPr>
      <w:r w:rsidRPr="0085370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    мах</w:t>
      </w:r>
      <w:proofErr w:type="gramStart"/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proofErr w:type="gramEnd"/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д</w:t>
      </w:r>
      <w:proofErr w:type="gramEnd"/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иаметр бурения 1500 мм.</w:t>
      </w:r>
      <w:r w:rsidRPr="00853705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    мах. глубина бурения  47 метров.</w:t>
      </w:r>
      <w:r w:rsidRPr="00853705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    </w:t>
      </w:r>
      <w:r w:rsidRPr="0085370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мин. диаметр 620 мм</w:t>
      </w:r>
    </w:p>
    <w:p w:rsidR="00853705" w:rsidRPr="00853705" w:rsidRDefault="00EF6DEB" w:rsidP="0085370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1535" cy="6877685"/>
            <wp:effectExtent l="19050" t="0" r="0" b="0"/>
            <wp:docPr id="2" name="Рисунок 2" descr="C:\грязные делишки\временные файлы\Новая папка\bu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грязные делишки\временные файлы\Новая папка\bur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6877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53705" w:rsidRPr="00853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53705"/>
    <w:rsid w:val="00853705"/>
    <w:rsid w:val="00EF6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3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37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2017-04-11T11:14:00Z</dcterms:created>
  <dcterms:modified xsi:type="dcterms:W3CDTF">2017-04-11T11:14:00Z</dcterms:modified>
</cp:coreProperties>
</file>